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81237" w14:textId="3A4BB153" w:rsidR="00545868" w:rsidRDefault="007F2945" w:rsidP="007F29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Na temelju odredbi</w:t>
      </w:r>
      <w:r w:rsidR="00F50938">
        <w:rPr>
          <w:rFonts w:ascii="Times New Roman" w:hAnsi="Times New Roman"/>
          <w:sz w:val="24"/>
          <w:szCs w:val="24"/>
        </w:rPr>
        <w:t xml:space="preserve"> Za</w:t>
      </w:r>
      <w:r w:rsidR="00375CAE">
        <w:rPr>
          <w:rFonts w:ascii="Times New Roman" w:hAnsi="Times New Roman"/>
          <w:sz w:val="24"/>
          <w:szCs w:val="24"/>
        </w:rPr>
        <w:t>kona o fiskalnoj odgovornosti (</w:t>
      </w:r>
      <w:r w:rsidR="00F50938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arodne novine, </w:t>
      </w:r>
      <w:r w:rsidR="00375CAE">
        <w:rPr>
          <w:rFonts w:ascii="Times New Roman" w:hAnsi="Times New Roman"/>
          <w:sz w:val="24"/>
          <w:szCs w:val="24"/>
        </w:rPr>
        <w:t xml:space="preserve">broj </w:t>
      </w:r>
      <w:r w:rsidR="00375CAE" w:rsidRPr="00855E32">
        <w:rPr>
          <w:rFonts w:ascii="Times New Roman" w:hAnsi="Times New Roman"/>
          <w:sz w:val="24"/>
          <w:szCs w:val="24"/>
        </w:rPr>
        <w:t>111/18</w:t>
      </w:r>
      <w:r>
        <w:rPr>
          <w:rFonts w:ascii="Times New Roman" w:hAnsi="Times New Roman"/>
          <w:sz w:val="24"/>
          <w:szCs w:val="24"/>
        </w:rPr>
        <w:t>),</w:t>
      </w:r>
      <w:r w:rsidR="00F50938" w:rsidRPr="00855E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odredbi </w:t>
      </w:r>
      <w:r w:rsidR="00F50938">
        <w:rPr>
          <w:rFonts w:ascii="Times New Roman" w:hAnsi="Times New Roman"/>
          <w:sz w:val="24"/>
          <w:szCs w:val="24"/>
        </w:rPr>
        <w:t>Uredbe o sastavljanju i predaji Izjave o fiskalnoj odgovornosti i izvještaja o primjeni fiskalnih pravila</w:t>
      </w:r>
      <w:r>
        <w:rPr>
          <w:rFonts w:ascii="Times New Roman" w:hAnsi="Times New Roman"/>
          <w:sz w:val="24"/>
          <w:szCs w:val="24"/>
        </w:rPr>
        <w:t xml:space="preserve"> (</w:t>
      </w:r>
      <w:r w:rsidR="00312F2D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Narodne novine, broj</w:t>
      </w:r>
      <w:r w:rsidR="00312F2D">
        <w:rPr>
          <w:rFonts w:ascii="Times New Roman" w:hAnsi="Times New Roman"/>
          <w:sz w:val="24"/>
          <w:szCs w:val="24"/>
        </w:rPr>
        <w:t xml:space="preserve">: </w:t>
      </w:r>
      <w:r w:rsidR="00375CAE">
        <w:rPr>
          <w:rFonts w:ascii="Times New Roman" w:hAnsi="Times New Roman"/>
          <w:sz w:val="24"/>
          <w:szCs w:val="24"/>
        </w:rPr>
        <w:t>95/19</w:t>
      </w:r>
      <w:r w:rsidR="00F50938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 w:rsidRPr="00855E32">
        <w:rPr>
          <w:rFonts w:ascii="Times New Roman" w:hAnsi="Times New Roman"/>
          <w:sz w:val="24"/>
          <w:szCs w:val="24"/>
        </w:rPr>
        <w:t xml:space="preserve">članka </w:t>
      </w:r>
      <w:r w:rsidR="005C3B13">
        <w:rPr>
          <w:rFonts w:ascii="Times New Roman" w:hAnsi="Times New Roman"/>
          <w:sz w:val="24"/>
          <w:szCs w:val="24"/>
        </w:rPr>
        <w:t>72.</w:t>
      </w:r>
      <w:r>
        <w:rPr>
          <w:rFonts w:ascii="Times New Roman" w:hAnsi="Times New Roman"/>
          <w:sz w:val="24"/>
          <w:szCs w:val="24"/>
        </w:rPr>
        <w:t xml:space="preserve">Statuta Osnovne škole </w:t>
      </w:r>
      <w:r w:rsidR="00312F2D">
        <w:rPr>
          <w:rFonts w:ascii="Times New Roman" w:hAnsi="Times New Roman"/>
          <w:sz w:val="24"/>
          <w:szCs w:val="24"/>
        </w:rPr>
        <w:t xml:space="preserve">Stjepana Radića  Bibinje </w:t>
      </w:r>
      <w:r>
        <w:rPr>
          <w:rFonts w:ascii="Times New Roman" w:hAnsi="Times New Roman"/>
          <w:sz w:val="24"/>
          <w:szCs w:val="24"/>
        </w:rPr>
        <w:t xml:space="preserve">, </w:t>
      </w:r>
      <w:r w:rsidR="00F50938">
        <w:rPr>
          <w:rFonts w:ascii="Times New Roman" w:hAnsi="Times New Roman"/>
          <w:sz w:val="24"/>
          <w:szCs w:val="24"/>
        </w:rPr>
        <w:t>ravnatelj</w:t>
      </w:r>
      <w:r w:rsidR="00312F2D">
        <w:rPr>
          <w:rFonts w:ascii="Times New Roman" w:hAnsi="Times New Roman"/>
          <w:sz w:val="24"/>
          <w:szCs w:val="24"/>
        </w:rPr>
        <w:t>ica</w:t>
      </w:r>
      <w:r w:rsidR="005C3B13">
        <w:rPr>
          <w:rFonts w:ascii="Times New Roman" w:hAnsi="Times New Roman"/>
          <w:sz w:val="24"/>
          <w:szCs w:val="24"/>
        </w:rPr>
        <w:t xml:space="preserve"> Mirka Sikirić </w:t>
      </w:r>
      <w:r w:rsidR="00F50938">
        <w:rPr>
          <w:rFonts w:ascii="Times New Roman" w:hAnsi="Times New Roman"/>
          <w:sz w:val="24"/>
          <w:szCs w:val="24"/>
        </w:rPr>
        <w:t xml:space="preserve"> donosi</w:t>
      </w:r>
      <w:r w:rsidR="005C3B13">
        <w:rPr>
          <w:rFonts w:ascii="Times New Roman" w:hAnsi="Times New Roman"/>
          <w:sz w:val="24"/>
          <w:szCs w:val="24"/>
        </w:rPr>
        <w:t xml:space="preserve"> :</w:t>
      </w:r>
    </w:p>
    <w:p w14:paraId="5C3FA258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1043E60F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17DD89FE" w14:textId="77777777"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PROCEDURU </w:t>
      </w:r>
    </w:p>
    <w:p w14:paraId="2903A61F" w14:textId="77777777" w:rsidR="00545868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BLAGAJNIČKOM POSLOVANJU </w:t>
      </w:r>
    </w:p>
    <w:p w14:paraId="0C08CCBB" w14:textId="34862492" w:rsidR="00545868" w:rsidRDefault="00375C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OSNOVNE </w:t>
      </w:r>
      <w:r w:rsidR="005A49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ŠKOLE </w:t>
      </w:r>
      <w:r w:rsidR="005A49CB">
        <w:rPr>
          <w:rFonts w:ascii="Times New Roman" w:hAnsi="Times New Roman"/>
          <w:b/>
          <w:sz w:val="24"/>
          <w:szCs w:val="24"/>
        </w:rPr>
        <w:t>STJEPANA RADIĆA BIBINJE</w:t>
      </w:r>
    </w:p>
    <w:p w14:paraId="48A2D0C3" w14:textId="77777777"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92FB6D6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1.</w:t>
      </w:r>
    </w:p>
    <w:p w14:paraId="2685FC19" w14:textId="54B84345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Procedurom o blagajničkom poslovanju uređuje se blagajničko poslovanje</w:t>
      </w:r>
      <w:r w:rsidR="00375CAE">
        <w:rPr>
          <w:rFonts w:ascii="Times New Roman" w:hAnsi="Times New Roman"/>
          <w:sz w:val="24"/>
          <w:szCs w:val="24"/>
        </w:rPr>
        <w:t xml:space="preserve"> Osnovne škole </w:t>
      </w:r>
      <w:r w:rsidR="00312F2D">
        <w:rPr>
          <w:rFonts w:ascii="Times New Roman" w:hAnsi="Times New Roman"/>
          <w:sz w:val="24"/>
          <w:szCs w:val="24"/>
        </w:rPr>
        <w:t>Stjepana Radića Bibinje</w:t>
      </w:r>
      <w:r w:rsidR="00375CAE">
        <w:rPr>
          <w:rFonts w:ascii="Times New Roman" w:hAnsi="Times New Roman"/>
          <w:sz w:val="24"/>
          <w:szCs w:val="24"/>
        </w:rPr>
        <w:t xml:space="preserve"> - (u daljnjem tekstu</w:t>
      </w:r>
      <w:r>
        <w:rPr>
          <w:rFonts w:ascii="Times New Roman" w:hAnsi="Times New Roman"/>
          <w:sz w:val="24"/>
          <w:szCs w:val="24"/>
        </w:rPr>
        <w:t>: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Škola),</w:t>
      </w:r>
      <w:r w:rsidR="00F53E3A">
        <w:rPr>
          <w:rFonts w:ascii="Times New Roman" w:hAnsi="Times New Roman"/>
          <w:sz w:val="24"/>
          <w:szCs w:val="24"/>
        </w:rPr>
        <w:t xml:space="preserve"> poslovne knjige i </w:t>
      </w:r>
      <w:r>
        <w:rPr>
          <w:rFonts w:ascii="Times New Roman" w:hAnsi="Times New Roman"/>
          <w:sz w:val="24"/>
          <w:szCs w:val="24"/>
        </w:rPr>
        <w:t>dokumentacija u blagajničkom poslovanju, kontrol</w:t>
      </w:r>
      <w:r w:rsidR="00D629A4">
        <w:rPr>
          <w:rFonts w:ascii="Times New Roman" w:hAnsi="Times New Roman"/>
          <w:sz w:val="24"/>
          <w:szCs w:val="24"/>
        </w:rPr>
        <w:t>a blagajničkog poslovanja</w:t>
      </w:r>
      <w:r>
        <w:rPr>
          <w:rFonts w:ascii="Times New Roman" w:hAnsi="Times New Roman"/>
          <w:sz w:val="24"/>
          <w:szCs w:val="24"/>
        </w:rPr>
        <w:t>, plaćanje gotovim novcem, kao i druga pitanja u svezi blagajničkog poslovanja.</w:t>
      </w:r>
    </w:p>
    <w:p w14:paraId="7D250213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0FCD9F8C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2.</w:t>
      </w:r>
    </w:p>
    <w:p w14:paraId="5E6E6F16" w14:textId="742C77D1" w:rsidR="00545868" w:rsidRDefault="00F50938" w:rsidP="00375C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Blagajničko poslovanje Škola vodi u papirnatom obliku.</w:t>
      </w:r>
    </w:p>
    <w:p w14:paraId="4DA885CB" w14:textId="77777777" w:rsidR="00545868" w:rsidRPr="001534A2" w:rsidRDefault="005458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219EAD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3.</w:t>
      </w:r>
    </w:p>
    <w:p w14:paraId="05D13C33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potrebe redovnog poslovanja Škole ut</w:t>
      </w:r>
      <w:r w:rsidR="00375CAE">
        <w:rPr>
          <w:rFonts w:ascii="Times New Roman" w:hAnsi="Times New Roman"/>
          <w:sz w:val="24"/>
          <w:szCs w:val="24"/>
        </w:rPr>
        <w:t xml:space="preserve">vrđuje se blagajnički maksimum </w:t>
      </w:r>
      <w:r>
        <w:rPr>
          <w:rFonts w:ascii="Times New Roman" w:hAnsi="Times New Roman"/>
          <w:sz w:val="24"/>
          <w:szCs w:val="24"/>
        </w:rPr>
        <w:t xml:space="preserve">u iznosu </w:t>
      </w:r>
      <w:r w:rsidRPr="00ED433C">
        <w:rPr>
          <w:rFonts w:ascii="Times New Roman" w:hAnsi="Times New Roman"/>
          <w:sz w:val="24"/>
          <w:szCs w:val="24"/>
        </w:rPr>
        <w:t>10.000,00 kuna.</w:t>
      </w:r>
    </w:p>
    <w:p w14:paraId="46FF32D7" w14:textId="77777777" w:rsidR="00545868" w:rsidRPr="00ED433C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smislu stavka 1.ovoga članka, u svim situacijama u kojima je to propisano i moguće, preporučuje se bezgotovinsko plaćanje</w:t>
      </w:r>
      <w:r w:rsidR="00375CAE">
        <w:rPr>
          <w:rFonts w:ascii="Times New Roman" w:hAnsi="Times New Roman"/>
          <w:sz w:val="24"/>
          <w:szCs w:val="24"/>
        </w:rPr>
        <w:t xml:space="preserve"> putem poslovnog računa Škole</w:t>
      </w:r>
      <w:r>
        <w:rPr>
          <w:rFonts w:ascii="Times New Roman" w:hAnsi="Times New Roman"/>
          <w:sz w:val="24"/>
          <w:szCs w:val="24"/>
        </w:rPr>
        <w:t xml:space="preserve"> </w:t>
      </w:r>
      <w:r w:rsidR="00ED433C" w:rsidRPr="00ED433C">
        <w:rPr>
          <w:rFonts w:ascii="Times New Roman" w:hAnsi="Times New Roman"/>
          <w:sz w:val="24"/>
          <w:szCs w:val="24"/>
        </w:rPr>
        <w:t xml:space="preserve">i osnivača </w:t>
      </w:r>
      <w:r w:rsidRPr="00ED433C">
        <w:rPr>
          <w:rFonts w:ascii="Times New Roman" w:hAnsi="Times New Roman"/>
          <w:sz w:val="24"/>
          <w:szCs w:val="24"/>
        </w:rPr>
        <w:t>dok se gotovanska plaćanja koriste samo u za to uobičajenim situacijama odnosno ukoliko se ukaže  potreba, hitnost i slično</w:t>
      </w:r>
      <w:r w:rsidR="00855E32" w:rsidRPr="00ED433C">
        <w:rPr>
          <w:rFonts w:ascii="Times New Roman" w:hAnsi="Times New Roman"/>
          <w:sz w:val="24"/>
          <w:szCs w:val="24"/>
        </w:rPr>
        <w:t>.</w:t>
      </w:r>
    </w:p>
    <w:p w14:paraId="474E326E" w14:textId="77777777" w:rsidR="00545868" w:rsidRDefault="00F50938" w:rsidP="00D629A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 blagajne se mogu isplatiti sredstva </w:t>
      </w:r>
      <w:r w:rsidR="00D629A4">
        <w:rPr>
          <w:rFonts w:ascii="Times New Roman" w:hAnsi="Times New Roman"/>
          <w:sz w:val="24"/>
          <w:szCs w:val="24"/>
        </w:rPr>
        <w:t>za manje materijalne troškove (sitni popravci</w:t>
      </w:r>
      <w:r>
        <w:rPr>
          <w:rFonts w:ascii="Times New Roman" w:hAnsi="Times New Roman"/>
          <w:sz w:val="24"/>
          <w:szCs w:val="24"/>
        </w:rPr>
        <w:t>,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poštarina i slično)</w:t>
      </w:r>
      <w:r w:rsidR="00375CA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AFB">
        <w:rPr>
          <w:rFonts w:ascii="Times New Roman" w:hAnsi="Times New Roman"/>
          <w:sz w:val="24"/>
          <w:szCs w:val="24"/>
        </w:rPr>
        <w:t xml:space="preserve">a najviše </w:t>
      </w:r>
      <w:r w:rsidR="00ED433C" w:rsidRPr="00FB7AFB">
        <w:rPr>
          <w:rFonts w:ascii="Times New Roman" w:hAnsi="Times New Roman"/>
          <w:sz w:val="24"/>
          <w:szCs w:val="24"/>
        </w:rPr>
        <w:t xml:space="preserve">10.000,00 </w:t>
      </w:r>
      <w:r w:rsidRPr="00FB7AFB">
        <w:rPr>
          <w:rFonts w:ascii="Times New Roman" w:hAnsi="Times New Roman"/>
          <w:sz w:val="24"/>
          <w:szCs w:val="24"/>
        </w:rPr>
        <w:t>kn po jednoj isplatnici.</w:t>
      </w:r>
    </w:p>
    <w:p w14:paraId="1DF17503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5322BFC4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4.</w:t>
      </w:r>
    </w:p>
    <w:p w14:paraId="7723AD93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</w:t>
      </w:r>
      <w:r w:rsidR="00375CAE">
        <w:rPr>
          <w:rFonts w:ascii="Times New Roman" w:hAnsi="Times New Roman"/>
          <w:sz w:val="24"/>
          <w:szCs w:val="24"/>
        </w:rPr>
        <w:t>os sredstava iznad 10.000,00 kn</w:t>
      </w:r>
      <w:r>
        <w:rPr>
          <w:rFonts w:ascii="Times New Roman" w:hAnsi="Times New Roman"/>
          <w:sz w:val="24"/>
          <w:szCs w:val="24"/>
        </w:rPr>
        <w:t>,</w:t>
      </w:r>
      <w:r w:rsidR="00375C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</w:t>
      </w:r>
      <w:r w:rsidR="00375CAE">
        <w:rPr>
          <w:rFonts w:ascii="Times New Roman" w:hAnsi="Times New Roman"/>
          <w:sz w:val="24"/>
          <w:szCs w:val="24"/>
        </w:rPr>
        <w:t>no iznad blagajničkog maksimuma</w:t>
      </w:r>
      <w:r>
        <w:rPr>
          <w:rFonts w:ascii="Times New Roman" w:hAnsi="Times New Roman"/>
          <w:sz w:val="24"/>
          <w:szCs w:val="24"/>
        </w:rPr>
        <w:t>, koji na kraju radnog dana ostaje u blagajni, treba položiti na poslovni račun isti dan ili najkasnije drugi radni dan.</w:t>
      </w:r>
    </w:p>
    <w:p w14:paraId="2EC6C568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1A8FFAEE" w14:textId="77777777" w:rsidR="00545868" w:rsidRPr="0091092D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092D">
        <w:rPr>
          <w:rFonts w:ascii="Times New Roman" w:hAnsi="Times New Roman"/>
          <w:b/>
          <w:sz w:val="24"/>
          <w:szCs w:val="24"/>
        </w:rPr>
        <w:t>Članak 5.</w:t>
      </w:r>
    </w:p>
    <w:p w14:paraId="209A2F44" w14:textId="77777777" w:rsidR="00545868" w:rsidRDefault="00F50938" w:rsidP="009109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Način i postupak vođenja blagajne određuje se kako slijedi:</w:t>
      </w:r>
    </w:p>
    <w:p w14:paraId="5613FD06" w14:textId="77777777" w:rsidR="00545868" w:rsidRDefault="00545868">
      <w:pPr>
        <w:spacing w:after="0"/>
        <w:rPr>
          <w:rFonts w:ascii="Times New Roman" w:hAnsi="Times New Roman"/>
        </w:rPr>
      </w:pPr>
    </w:p>
    <w:tbl>
      <w:tblPr>
        <w:tblW w:w="93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2489"/>
        <w:gridCol w:w="1721"/>
        <w:gridCol w:w="2455"/>
        <w:gridCol w:w="1812"/>
      </w:tblGrid>
      <w:tr w:rsidR="00545868" w14:paraId="320BFFAC" w14:textId="77777777">
        <w:trPr>
          <w:trHeight w:val="588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EA74B" w14:textId="77777777" w:rsidR="00545868" w:rsidRPr="0091092D" w:rsidRDefault="00F5093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Red</w:t>
            </w:r>
            <w:r w:rsidR="0091092D">
              <w:rPr>
                <w:rFonts w:ascii="Times New Roman" w:hAnsi="Times New Roman"/>
              </w:rPr>
              <w:t>ni</w:t>
            </w:r>
          </w:p>
          <w:p w14:paraId="13C4D977" w14:textId="77777777" w:rsidR="00545868" w:rsidRPr="0091092D" w:rsidRDefault="0091092D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="00F50938" w:rsidRPr="0091092D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oj</w:t>
            </w:r>
          </w:p>
          <w:p w14:paraId="01D76F52" w14:textId="77777777" w:rsidR="00545868" w:rsidRPr="0091092D" w:rsidRDefault="00545868">
            <w:pPr>
              <w:spacing w:after="0" w:line="240" w:lineRule="auto"/>
              <w:ind w:left="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3C09" w14:textId="77777777"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aktivnost</w:t>
            </w:r>
          </w:p>
          <w:p w14:paraId="75C9F54B" w14:textId="77777777" w:rsidR="00545868" w:rsidRPr="0091092D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FD42EC9" w14:textId="77777777"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CEA0" w14:textId="77777777"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odgovorna</w:t>
            </w:r>
          </w:p>
          <w:p w14:paraId="14EAC8C3" w14:textId="77777777"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osoba</w:t>
            </w:r>
          </w:p>
          <w:p w14:paraId="0E24A541" w14:textId="77777777"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5BDF" w14:textId="77777777"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dokument</w:t>
            </w:r>
          </w:p>
          <w:p w14:paraId="09A548C4" w14:textId="77777777" w:rsidR="00545868" w:rsidRPr="0091092D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E53702" w14:textId="77777777"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1D39" w14:textId="77777777" w:rsidR="00545868" w:rsidRPr="0091092D" w:rsidRDefault="00F5093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092D">
              <w:rPr>
                <w:rFonts w:ascii="Times New Roman" w:hAnsi="Times New Roman"/>
              </w:rPr>
              <w:t>rok</w:t>
            </w:r>
          </w:p>
          <w:p w14:paraId="1C79D0DA" w14:textId="77777777" w:rsidR="00545868" w:rsidRPr="0091092D" w:rsidRDefault="00545868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4DF711" w14:textId="77777777" w:rsidR="00545868" w:rsidRPr="0091092D" w:rsidRDefault="00545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5868" w14:paraId="02B8EBCB" w14:textId="77777777">
        <w:trPr>
          <w:trHeight w:val="1764"/>
        </w:trPr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41AE" w14:textId="77777777"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  <w:p w14:paraId="1B505BAC" w14:textId="77777777"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  <w:p w14:paraId="74D99672" w14:textId="77777777" w:rsidR="00545868" w:rsidRDefault="00F5093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5A6D7FC2" w14:textId="77777777" w:rsidR="00545868" w:rsidRDefault="00545868">
            <w:pPr>
              <w:spacing w:after="0"/>
              <w:ind w:left="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B287E" w14:textId="77777777" w:rsidR="00545868" w:rsidRDefault="00545868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</w:p>
          <w:p w14:paraId="4DDD3CA5" w14:textId="77777777" w:rsidR="00545868" w:rsidRDefault="00F50938">
            <w:pPr>
              <w:suppressAutoHyphens w:val="0"/>
              <w:spacing w:after="20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Uplata gotovog novca u blagajnu</w:t>
            </w:r>
          </w:p>
          <w:p w14:paraId="3B6C5BBC" w14:textId="77777777" w:rsidR="00545868" w:rsidRDefault="00545868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1450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1C0012D0" w14:textId="77777777"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14:paraId="49DE6F8F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756A8B0D" w14:textId="77777777"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6437" w14:textId="77777777"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Izvod s poslovnog računa, zapisnik, odluka i sl. s potpisom uplatitelja i posebno numerirana uplatnica izdana u dva primjerka</w:t>
            </w:r>
          </w:p>
          <w:p w14:paraId="33C25A70" w14:textId="77777777"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46F7" w14:textId="77777777" w:rsidR="00545868" w:rsidRDefault="00F509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14:paraId="1EF34820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7622B7A8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2CECA58A" w14:textId="77777777" w:rsidR="00545868" w:rsidRDefault="0054586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  <w:p w14:paraId="0D975C34" w14:textId="77777777" w:rsidR="00545868" w:rsidRDefault="0054586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545868" w14:paraId="391E5426" w14:textId="77777777">
        <w:trPr>
          <w:trHeight w:val="495"/>
        </w:trPr>
        <w:tc>
          <w:tcPr>
            <w:tcW w:w="8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875E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5F67D29A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2D074A49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0BB98FBD" w14:textId="77777777" w:rsidR="00545868" w:rsidRDefault="00F50938">
            <w:pPr>
              <w:spacing w:after="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  <w:p w14:paraId="68CC087E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CADF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369CBF1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Isplata gotovog novca iz blagajne</w:t>
            </w:r>
          </w:p>
          <w:p w14:paraId="5CC1AB00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0CC9FFA9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3C61B602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4CBC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39DC9240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</w:t>
            </w:r>
          </w:p>
          <w:p w14:paraId="5DE385CD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7C910088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61CE534C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680C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Posebno numerirana isplatnica čiji je prilog gotovanski R-1 ili drugi dokument ovjeren i potpisan od strane ravnatelja škole te je potpisana od strane primatelja gotovine</w:t>
            </w:r>
          </w:p>
          <w:p w14:paraId="17CA5B3F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CEB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14:paraId="32971395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68D6F74B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19D9F2FB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594B4EE4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5868" w14:paraId="72DD411F" w14:textId="77777777">
        <w:trPr>
          <w:trHeight w:val="2861"/>
        </w:trPr>
        <w:tc>
          <w:tcPr>
            <w:tcW w:w="8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F0F0B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1A40FFA7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4A9C574D" w14:textId="77777777" w:rsidR="00545868" w:rsidRDefault="00545868">
            <w:pPr>
              <w:spacing w:after="0"/>
              <w:ind w:left="37"/>
              <w:rPr>
                <w:rFonts w:ascii="Times New Roman" w:hAnsi="Times New Roman"/>
              </w:rPr>
            </w:pPr>
          </w:p>
          <w:p w14:paraId="6ACDF033" w14:textId="77777777" w:rsidR="00545868" w:rsidRDefault="00F50938">
            <w:pPr>
              <w:spacing w:after="0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4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BC73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743E8594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Blagajnički izvještaj –dnevnik blagajničkog poslovanja</w:t>
            </w:r>
          </w:p>
          <w:p w14:paraId="1D977E12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57CC4364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3EC6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Voditelj računovodstva-kronološki unosi uplate i isplate te knjiži dokument u financijsko knjigovodstvo</w:t>
            </w:r>
          </w:p>
          <w:p w14:paraId="526F1DE7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Ravnatelj-kontrolira i odobrava izvještaj svojim potpisom</w:t>
            </w:r>
          </w:p>
          <w:p w14:paraId="0BDAF6F2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5516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Blagajnički izvještaj se vodi na dnevnoj, tjednoj ili mjesečnoj bazi-ovisno o potrebi škole</w:t>
            </w:r>
          </w:p>
          <w:p w14:paraId="410D2F84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31E4C4D4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305FC5BE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1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E3DC" w14:textId="77777777" w:rsidR="00545868" w:rsidRDefault="00F5093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Tijekom tekuće godine</w:t>
            </w:r>
          </w:p>
          <w:p w14:paraId="45FF66F5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721D9E64" w14:textId="77777777" w:rsidR="00545868" w:rsidRDefault="00545868">
            <w:pPr>
              <w:suppressAutoHyphens w:val="0"/>
              <w:spacing w:after="200" w:line="276" w:lineRule="auto"/>
              <w:rPr>
                <w:rFonts w:ascii="Times New Roman" w:hAnsi="Times New Roman"/>
              </w:rPr>
            </w:pPr>
          </w:p>
          <w:p w14:paraId="755256EA" w14:textId="77777777" w:rsidR="00545868" w:rsidRDefault="00545868">
            <w:pPr>
              <w:spacing w:after="0"/>
              <w:rPr>
                <w:rFonts w:ascii="Times New Roman" w:hAnsi="Times New Roman"/>
              </w:rPr>
            </w:pPr>
          </w:p>
        </w:tc>
      </w:tr>
      <w:tr w:rsidR="00545868" w14:paraId="14A9B8C7" w14:textId="77777777">
        <w:trPr>
          <w:trHeight w:val="495"/>
        </w:trPr>
        <w:tc>
          <w:tcPr>
            <w:tcW w:w="9375" w:type="dxa"/>
            <w:gridSpan w:val="5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834AE" w14:textId="77777777" w:rsidR="00545868" w:rsidRDefault="0054586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225B4C" w14:textId="77777777" w:rsidR="00545868" w:rsidRDefault="0054586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154482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6.</w:t>
      </w:r>
    </w:p>
    <w:p w14:paraId="25F1F729" w14:textId="77777777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Blagajnik Škole je voditelj računovodstva koji je odgovoran za uplate, isplate i stanje gotovog novca te za nastale viškove i manjkove u blagajni.</w:t>
      </w:r>
    </w:p>
    <w:p w14:paraId="4EA3A1C2" w14:textId="0479B151" w:rsidR="00545868" w:rsidRDefault="00F5093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Gotovinska sredstva </w:t>
      </w:r>
      <w:r w:rsidR="00D629A4">
        <w:rPr>
          <w:rFonts w:ascii="Times New Roman" w:hAnsi="Times New Roman"/>
          <w:sz w:val="24"/>
          <w:szCs w:val="24"/>
        </w:rPr>
        <w:t>drže se u sefu</w:t>
      </w:r>
      <w:r w:rsidR="00375CAE">
        <w:rPr>
          <w:rFonts w:ascii="Times New Roman" w:hAnsi="Times New Roman"/>
          <w:sz w:val="24"/>
          <w:szCs w:val="24"/>
        </w:rPr>
        <w:t>.</w:t>
      </w:r>
      <w:r w:rsidR="00D629A4">
        <w:rPr>
          <w:rFonts w:ascii="Times New Roman" w:hAnsi="Times New Roman"/>
          <w:sz w:val="24"/>
          <w:szCs w:val="24"/>
        </w:rPr>
        <w:t xml:space="preserve"> </w:t>
      </w:r>
      <w:r w:rsidR="00375CAE">
        <w:rPr>
          <w:rFonts w:ascii="Times New Roman" w:hAnsi="Times New Roman"/>
          <w:sz w:val="24"/>
          <w:szCs w:val="24"/>
        </w:rPr>
        <w:t>Ključ</w:t>
      </w:r>
      <w:r>
        <w:rPr>
          <w:rFonts w:ascii="Times New Roman" w:hAnsi="Times New Roman"/>
          <w:sz w:val="24"/>
          <w:szCs w:val="24"/>
        </w:rPr>
        <w:t xml:space="preserve"> sefa može imati samo voditelj računovodstva</w:t>
      </w:r>
      <w:r w:rsidR="00312F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i</w:t>
      </w:r>
      <w:r w:rsidR="005C3B13">
        <w:rPr>
          <w:rFonts w:ascii="Times New Roman" w:hAnsi="Times New Roman"/>
          <w:sz w:val="24"/>
          <w:szCs w:val="24"/>
        </w:rPr>
        <w:t xml:space="preserve"> tajnik škole</w:t>
      </w:r>
      <w:r>
        <w:rPr>
          <w:rFonts w:ascii="Times New Roman" w:hAnsi="Times New Roman"/>
          <w:sz w:val="24"/>
          <w:szCs w:val="24"/>
        </w:rPr>
        <w:t>.</w:t>
      </w:r>
    </w:p>
    <w:p w14:paraId="76815C5A" w14:textId="77777777" w:rsidR="00545868" w:rsidRDefault="00545868" w:rsidP="001534A2">
      <w:pPr>
        <w:spacing w:after="0"/>
        <w:rPr>
          <w:rFonts w:ascii="Times New Roman" w:hAnsi="Times New Roman"/>
          <w:sz w:val="24"/>
          <w:szCs w:val="24"/>
        </w:rPr>
      </w:pPr>
    </w:p>
    <w:p w14:paraId="5BC0D078" w14:textId="77777777" w:rsidR="00545868" w:rsidRPr="001534A2" w:rsidRDefault="00F509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34A2">
        <w:rPr>
          <w:rFonts w:ascii="Times New Roman" w:hAnsi="Times New Roman"/>
          <w:b/>
          <w:sz w:val="24"/>
          <w:szCs w:val="24"/>
        </w:rPr>
        <w:t>Članak 7.</w:t>
      </w:r>
    </w:p>
    <w:p w14:paraId="0F0A7B77" w14:textId="77777777" w:rsidR="00545868" w:rsidRDefault="00F5093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Procedura stupa na snagu danom </w:t>
      </w:r>
      <w:r w:rsidR="00375CAE">
        <w:rPr>
          <w:rFonts w:ascii="Times New Roman" w:hAnsi="Times New Roman"/>
        </w:rPr>
        <w:t xml:space="preserve">donošenja i objavit će se na  mrežnoj stranici </w:t>
      </w:r>
      <w:r>
        <w:rPr>
          <w:rFonts w:ascii="Times New Roman" w:hAnsi="Times New Roman"/>
        </w:rPr>
        <w:t xml:space="preserve"> i oglasnoj ploči Škole.</w:t>
      </w:r>
    </w:p>
    <w:p w14:paraId="202F3EFA" w14:textId="77777777" w:rsidR="00545868" w:rsidRDefault="0054586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8FBFE1" w14:textId="3E9B3A10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640F546C" w14:textId="3B26A08E" w:rsidR="00312F2D" w:rsidRDefault="00312F2D">
      <w:pPr>
        <w:spacing w:after="0"/>
        <w:rPr>
          <w:rFonts w:ascii="Times New Roman" w:hAnsi="Times New Roman"/>
          <w:sz w:val="24"/>
          <w:szCs w:val="24"/>
        </w:rPr>
      </w:pPr>
    </w:p>
    <w:p w14:paraId="53EA41F3" w14:textId="77777777" w:rsidR="00312F2D" w:rsidRDefault="00312F2D">
      <w:pPr>
        <w:spacing w:after="0"/>
        <w:rPr>
          <w:rFonts w:ascii="Times New Roman" w:hAnsi="Times New Roman"/>
          <w:sz w:val="24"/>
          <w:szCs w:val="24"/>
        </w:rPr>
      </w:pPr>
    </w:p>
    <w:p w14:paraId="58C10A61" w14:textId="77777777" w:rsidR="00545868" w:rsidRDefault="00545868">
      <w:pPr>
        <w:spacing w:after="0"/>
        <w:rPr>
          <w:rFonts w:ascii="Times New Roman" w:hAnsi="Times New Roman"/>
          <w:sz w:val="24"/>
          <w:szCs w:val="24"/>
        </w:rPr>
      </w:pPr>
    </w:p>
    <w:p w14:paraId="00B81DCF" w14:textId="689EA503" w:rsidR="00545868" w:rsidRPr="00312F2D" w:rsidRDefault="00F5093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12F2D">
        <w:rPr>
          <w:rFonts w:ascii="Times New Roman" w:hAnsi="Times New Roman"/>
          <w:b/>
          <w:bCs/>
          <w:sz w:val="24"/>
          <w:szCs w:val="24"/>
        </w:rPr>
        <w:t>KLASA:</w:t>
      </w:r>
      <w:r w:rsidR="001534A2" w:rsidRPr="00312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3B13">
        <w:rPr>
          <w:rFonts w:ascii="Times New Roman" w:hAnsi="Times New Roman"/>
          <w:b/>
          <w:bCs/>
          <w:sz w:val="24"/>
          <w:szCs w:val="24"/>
        </w:rPr>
        <w:t>602-01/19-01-1033</w:t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</w:p>
    <w:p w14:paraId="325C3743" w14:textId="74DBDEFA" w:rsidR="00545868" w:rsidRPr="00312F2D" w:rsidRDefault="00F5093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312F2D">
        <w:rPr>
          <w:rFonts w:ascii="Times New Roman" w:hAnsi="Times New Roman"/>
          <w:b/>
          <w:bCs/>
          <w:sz w:val="24"/>
          <w:szCs w:val="24"/>
        </w:rPr>
        <w:t>URBROJ:</w:t>
      </w:r>
      <w:r w:rsidR="001534A2" w:rsidRPr="00312F2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2F2D" w:rsidRPr="00312F2D">
        <w:rPr>
          <w:rFonts w:ascii="Times New Roman" w:hAnsi="Times New Roman"/>
          <w:b/>
          <w:bCs/>
          <w:sz w:val="24"/>
          <w:szCs w:val="24"/>
        </w:rPr>
        <w:t>2198-1-40-19-01</w:t>
      </w:r>
    </w:p>
    <w:p w14:paraId="7D986367" w14:textId="2308AA43" w:rsidR="00375CAE" w:rsidRPr="00312F2D" w:rsidRDefault="005A49C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Bibinjama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</w:t>
      </w:r>
      <w:r w:rsidR="005C3B13">
        <w:rPr>
          <w:rFonts w:ascii="Times New Roman" w:hAnsi="Times New Roman"/>
          <w:b/>
          <w:bCs/>
          <w:sz w:val="24"/>
          <w:szCs w:val="24"/>
        </w:rPr>
        <w:t xml:space="preserve"> 27. prosinca </w:t>
      </w:r>
      <w:r w:rsidR="00F50938" w:rsidRPr="00312F2D">
        <w:rPr>
          <w:rFonts w:ascii="Times New Roman" w:hAnsi="Times New Roman"/>
          <w:b/>
          <w:bCs/>
          <w:sz w:val="24"/>
          <w:szCs w:val="24"/>
        </w:rPr>
        <w:t>2019. godine</w:t>
      </w:r>
      <w:r w:rsidR="00F50938" w:rsidRPr="00312F2D">
        <w:rPr>
          <w:rFonts w:ascii="Times New Roman" w:hAnsi="Times New Roman"/>
          <w:b/>
          <w:bCs/>
          <w:sz w:val="24"/>
          <w:szCs w:val="24"/>
        </w:rPr>
        <w:tab/>
      </w:r>
    </w:p>
    <w:p w14:paraId="5A2A5BF1" w14:textId="77777777" w:rsidR="00375CAE" w:rsidRDefault="00375CAE">
      <w:pPr>
        <w:spacing w:after="0"/>
        <w:rPr>
          <w:rFonts w:ascii="Times New Roman" w:hAnsi="Times New Roman"/>
          <w:sz w:val="24"/>
          <w:szCs w:val="24"/>
        </w:rPr>
      </w:pPr>
    </w:p>
    <w:p w14:paraId="261615FA" w14:textId="396A03F9" w:rsidR="00375CAE" w:rsidRPr="00312F2D" w:rsidRDefault="00312F2D" w:rsidP="00375CAE">
      <w:pPr>
        <w:spacing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>Ravnatelj</w:t>
      </w:r>
      <w:r w:rsidRPr="00312F2D">
        <w:rPr>
          <w:rFonts w:ascii="Times New Roman" w:hAnsi="Times New Roman"/>
          <w:b/>
          <w:bCs/>
          <w:sz w:val="24"/>
          <w:szCs w:val="24"/>
        </w:rPr>
        <w:t>ica:</w:t>
      </w:r>
    </w:p>
    <w:p w14:paraId="299DD43A" w14:textId="77777777" w:rsidR="00312F2D" w:rsidRPr="00312F2D" w:rsidRDefault="00312F2D" w:rsidP="00375CAE">
      <w:pPr>
        <w:spacing w:after="0"/>
        <w:ind w:left="5664" w:firstLine="708"/>
        <w:rPr>
          <w:rFonts w:ascii="Times New Roman" w:hAnsi="Times New Roman"/>
          <w:b/>
          <w:bCs/>
          <w:sz w:val="24"/>
          <w:szCs w:val="24"/>
        </w:rPr>
      </w:pPr>
    </w:p>
    <w:p w14:paraId="3855E11A" w14:textId="204F49B1" w:rsidR="00545868" w:rsidRDefault="00312F2D" w:rsidP="00375CAE">
      <w:pPr>
        <w:spacing w:after="0"/>
        <w:ind w:left="5664" w:firstLine="708"/>
      </w:pPr>
      <w:r w:rsidRPr="00312F2D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12F2D">
        <w:rPr>
          <w:rFonts w:ascii="Times New Roman" w:hAnsi="Times New Roman"/>
          <w:b/>
          <w:bCs/>
          <w:sz w:val="24"/>
          <w:szCs w:val="24"/>
        </w:rPr>
        <w:t>__________________</w:t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  <w:r w:rsidRPr="00312F2D">
        <w:rPr>
          <w:rFonts w:ascii="Times New Roman" w:hAnsi="Times New Roman"/>
          <w:b/>
          <w:bCs/>
          <w:sz w:val="24"/>
          <w:szCs w:val="24"/>
        </w:rPr>
        <w:t xml:space="preserve">      (  Mirka Sikirić  )</w:t>
      </w:r>
      <w:r w:rsidR="00375CAE" w:rsidRPr="00312F2D">
        <w:rPr>
          <w:rFonts w:ascii="Times New Roman" w:hAnsi="Times New Roman"/>
          <w:b/>
          <w:bCs/>
          <w:sz w:val="24"/>
          <w:szCs w:val="24"/>
        </w:rPr>
        <w:tab/>
      </w:r>
      <w:r w:rsidR="00375CAE">
        <w:rPr>
          <w:rFonts w:ascii="Times New Roman" w:hAnsi="Times New Roman"/>
          <w:sz w:val="24"/>
          <w:szCs w:val="24"/>
        </w:rPr>
        <w:tab/>
      </w:r>
      <w:r w:rsidR="00375CAE">
        <w:rPr>
          <w:rFonts w:ascii="Times New Roman" w:hAnsi="Times New Roman"/>
          <w:sz w:val="24"/>
          <w:szCs w:val="24"/>
        </w:rPr>
        <w:tab/>
      </w:r>
    </w:p>
    <w:sectPr w:rsidR="00545868" w:rsidSect="00DC053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A7EB9" w14:textId="77777777" w:rsidR="00B4770C" w:rsidRDefault="00B4770C">
      <w:pPr>
        <w:spacing w:after="0" w:line="240" w:lineRule="auto"/>
      </w:pPr>
      <w:r>
        <w:separator/>
      </w:r>
    </w:p>
  </w:endnote>
  <w:endnote w:type="continuationSeparator" w:id="0">
    <w:p w14:paraId="26FA049F" w14:textId="77777777" w:rsidR="00B4770C" w:rsidRDefault="00B4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BE86B" w14:textId="77777777" w:rsidR="00B4770C" w:rsidRDefault="00B477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80DB57" w14:textId="77777777" w:rsidR="00B4770C" w:rsidRDefault="00B47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68"/>
    <w:rsid w:val="001534A2"/>
    <w:rsid w:val="001D2FF9"/>
    <w:rsid w:val="001D7692"/>
    <w:rsid w:val="00312F2D"/>
    <w:rsid w:val="00375CAE"/>
    <w:rsid w:val="00397743"/>
    <w:rsid w:val="00457800"/>
    <w:rsid w:val="00545868"/>
    <w:rsid w:val="005A49CB"/>
    <w:rsid w:val="005C3B13"/>
    <w:rsid w:val="006338BB"/>
    <w:rsid w:val="006B5F55"/>
    <w:rsid w:val="007E3A68"/>
    <w:rsid w:val="007F2945"/>
    <w:rsid w:val="00855E32"/>
    <w:rsid w:val="0091092D"/>
    <w:rsid w:val="009F02FC"/>
    <w:rsid w:val="00B4770C"/>
    <w:rsid w:val="00C67EC6"/>
    <w:rsid w:val="00D629A4"/>
    <w:rsid w:val="00DC053B"/>
    <w:rsid w:val="00EC6328"/>
    <w:rsid w:val="00ED433C"/>
    <w:rsid w:val="00ED6F4D"/>
    <w:rsid w:val="00F50938"/>
    <w:rsid w:val="00F53E3A"/>
    <w:rsid w:val="00F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F596"/>
  <w15:docId w15:val="{1D32205F-01B6-4399-BD24-ABBB6481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C053B"/>
    <w:pPr>
      <w:suppressAutoHyphens/>
      <w:spacing w:after="160" w:line="24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DC05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2020-02-11T10:18:00Z</cp:lastPrinted>
  <dcterms:created xsi:type="dcterms:W3CDTF">2020-02-11T12:38:00Z</dcterms:created>
  <dcterms:modified xsi:type="dcterms:W3CDTF">2020-02-11T12:38:00Z</dcterms:modified>
</cp:coreProperties>
</file>